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0001187333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HOLLINGS C RENTON</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306422.00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27318644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07/15/2024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07/15/2024 Cash</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HOLLINGS C RENTON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06/18/2024 1950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45162.00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192"/>
              <w:spacing w:after="0"/>
              <w:rPr>
                <w:sz w:val="20"/>
                <w:szCs w:val="20"/>
                <w:color w:val="auto"/>
              </w:rPr>
            </w:pPr>
            <w:r>
              <w:rPr>
                <w:rFonts w:ascii="Times New Roman" w:cs="Times New Roman" w:eastAsia="Times New Roman" w:hAnsi="Times New Roman"/>
                <w:sz w:val="22"/>
                <w:szCs w:val="22"/>
                <w:color w:val="auto"/>
              </w:rPr>
              <w:t>07/15/2024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192"/>
              <w:spacing w:after="0"/>
              <w:rPr>
                <w:sz w:val="20"/>
                <w:szCs w:val="20"/>
                <w:color w:val="auto"/>
              </w:rPr>
            </w:pPr>
            <w:r>
              <w:rPr>
                <w:rFonts w:ascii="Times New Roman" w:cs="Times New Roman" w:eastAsia="Times New Roman" w:hAnsi="Times New Roman"/>
                <w:sz w:val="22"/>
                <w:szCs w:val="22"/>
                <w:color w:val="auto"/>
              </w:rPr>
              <w:t>03/14/2024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Hollings Renton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2024-07-15T15:09:54Z</dcterms:created>
  <dcterms:modified xsi:type="dcterms:W3CDTF">2024-07-15T15:09:54Z</dcterms:modified>
</cp:coreProperties>
</file>