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0001276840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ANAPTYSBIO,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001-37985</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10770 Wateridge Circle, Suite 210</w:t>
              <w:br/>
              <w:t>San Diego</w:t>
              <w:br/>
              <w:t xml:space="preserve">CALIFORNIA </w:t>
              <w:br/>
              <w:t>92121</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(858) 362-6295</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DENNIS MULROY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1032230.00</w:t>
            </w:r>
          </w:p>
        </w:tc>
        <w:tc>
          <w:tcPr>
            <w:tcW w:w="1547" w:type="dxa"/>
            <w:tcBorders/>
            <w:vAlign w:val="center"/>
          </w:tcPr>
          <w:p>
            <w:pPr>
              <w:pStyle w:val="TableContents"/>
              <w:bidi w:val="0"/>
              <w:spacing w:before="0" w:after="283"/>
              <w:jc w:val="left"/>
              <w:rPr/>
            </w:pPr>
            <w:r>
              <w:rPr/>
              <w:t>29100902</w:t>
            </w:r>
          </w:p>
        </w:tc>
        <w:tc>
          <w:tcPr>
            <w:tcW w:w="1564" w:type="dxa"/>
            <w:tcBorders/>
            <w:vAlign w:val="center"/>
          </w:tcPr>
          <w:p>
            <w:pPr>
              <w:pStyle w:val="TableContents"/>
              <w:bidi w:val="0"/>
              <w:spacing w:before="0" w:after="283"/>
              <w:jc w:val="left"/>
              <w:rPr/>
            </w:pPr>
            <w:r>
              <w:rPr/>
              <w:t>06/09/2026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06/09/2026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06/08/2026</w:t>
            </w:r>
          </w:p>
        </w:tc>
        <w:tc>
          <w:tcPr>
            <w:tcW w:w="1552" w:type="dxa"/>
            <w:tcBorders/>
            <w:vAlign w:val="center"/>
          </w:tcPr>
          <w:p>
            <w:pPr>
              <w:pStyle w:val="TableContents"/>
              <w:bidi w:val="0"/>
              <w:spacing w:before="0" w:after="283"/>
              <w:jc w:val="left"/>
              <w:rPr/>
            </w:pPr>
            <w:r>
              <w:rPr/>
              <w:t>21987</w:t>
            </w:r>
          </w:p>
        </w:tc>
        <w:tc>
          <w:tcPr>
            <w:tcW w:w="1834" w:type="dxa"/>
            <w:tcBorders/>
            <w:vAlign w:val="center"/>
          </w:tcPr>
          <w:p>
            <w:pPr>
              <w:pStyle w:val="TableContents"/>
              <w:bidi w:val="0"/>
              <w:spacing w:before="0" w:after="283"/>
              <w:jc w:val="left"/>
              <w:rPr/>
            </w:pPr>
            <w:r>
              <w:rPr/>
              <w:t>1117703.63</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06/05/2026</w:t>
            </w:r>
          </w:p>
        </w:tc>
        <w:tc>
          <w:tcPr>
            <w:tcW w:w="1552" w:type="dxa"/>
            <w:tcBorders/>
            <w:vAlign w:val="center"/>
          </w:tcPr>
          <w:p>
            <w:pPr>
              <w:pStyle w:val="TableContents"/>
              <w:bidi w:val="0"/>
              <w:spacing w:before="0" w:after="283"/>
              <w:jc w:val="left"/>
              <w:rPr/>
            </w:pPr>
            <w:r>
              <w:rPr/>
              <w:t>22491</w:t>
            </w:r>
          </w:p>
        </w:tc>
        <w:tc>
          <w:tcPr>
            <w:tcW w:w="1834" w:type="dxa"/>
            <w:tcBorders/>
            <w:vAlign w:val="center"/>
          </w:tcPr>
          <w:p>
            <w:pPr>
              <w:pStyle w:val="TableContents"/>
              <w:bidi w:val="0"/>
              <w:spacing w:before="0" w:after="283"/>
              <w:jc w:val="left"/>
              <w:rPr/>
            </w:pPr>
            <w:r>
              <w:rPr/>
              <w:t>1153671.22</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06/04/2026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1035438.00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06/03/2026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1017250.00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06/02/2026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1033096.00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06/01/2026</w:t>
            </w:r>
          </w:p>
        </w:tc>
        <w:tc>
          <w:tcPr>
            <w:tcW w:w="1552" w:type="dxa"/>
            <w:tcBorders/>
            <w:vAlign w:val="center"/>
          </w:tcPr>
          <w:p>
            <w:pPr>
              <w:pStyle w:val="TableContents"/>
              <w:bidi w:val="0"/>
              <w:spacing w:before="0" w:after="283"/>
              <w:jc w:val="left"/>
              <w:rPr/>
            </w:pPr>
            <w:r>
              <w:rPr/>
              <w:t>7691</w:t>
            </w:r>
          </w:p>
        </w:tc>
        <w:tc>
          <w:tcPr>
            <w:tcW w:w="1834" w:type="dxa"/>
            <w:tcBorders/>
            <w:vAlign w:val="center"/>
          </w:tcPr>
          <w:p>
            <w:pPr>
              <w:pStyle w:val="TableContents"/>
              <w:bidi w:val="0"/>
              <w:spacing w:before="0" w:after="283"/>
              <w:jc w:val="left"/>
              <w:rPr/>
            </w:pPr>
            <w:r>
              <w:rPr/>
              <w:t>404340.28</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05/29/2026</w:t>
            </w:r>
          </w:p>
        </w:tc>
        <w:tc>
          <w:tcPr>
            <w:tcW w:w="1552" w:type="dxa"/>
            <w:tcBorders/>
            <w:vAlign w:val="center"/>
          </w:tcPr>
          <w:p>
            <w:pPr>
              <w:pStyle w:val="TableContents"/>
              <w:bidi w:val="0"/>
              <w:spacing w:before="0" w:after="283"/>
              <w:jc w:val="left"/>
              <w:rPr/>
            </w:pPr>
            <w:r>
              <w:rPr/>
              <w:t>15000</w:t>
            </w:r>
          </w:p>
        </w:tc>
        <w:tc>
          <w:tcPr>
            <w:tcW w:w="1834" w:type="dxa"/>
            <w:tcBorders/>
            <w:vAlign w:val="center"/>
          </w:tcPr>
          <w:p>
            <w:pPr>
              <w:pStyle w:val="TableContents"/>
              <w:bidi w:val="0"/>
              <w:spacing w:before="0" w:after="283"/>
              <w:jc w:val="left"/>
              <w:rPr/>
            </w:pPr>
            <w:r>
              <w:rPr/>
              <w:t>834903.00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05/28/2026</w:t>
            </w:r>
          </w:p>
        </w:tc>
        <w:tc>
          <w:tcPr>
            <w:tcW w:w="1552" w:type="dxa"/>
            <w:tcBorders/>
            <w:vAlign w:val="center"/>
          </w:tcPr>
          <w:p>
            <w:pPr>
              <w:pStyle w:val="TableContents"/>
              <w:bidi w:val="0"/>
              <w:spacing w:before="0" w:after="283"/>
              <w:jc w:val="left"/>
              <w:rPr/>
            </w:pPr>
            <w:r>
              <w:rPr/>
              <w:t>10264</w:t>
            </w:r>
          </w:p>
        </w:tc>
        <w:tc>
          <w:tcPr>
            <w:tcW w:w="1834" w:type="dxa"/>
            <w:tcBorders/>
            <w:vAlign w:val="center"/>
          </w:tcPr>
          <w:p>
            <w:pPr>
              <w:pStyle w:val="TableContents"/>
              <w:bidi w:val="0"/>
              <w:spacing w:before="0" w:after="283"/>
              <w:jc w:val="left"/>
              <w:rPr/>
            </w:pPr>
            <w:r>
              <w:rPr/>
              <w:t>594671.20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05/27/2026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585006.00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05/26/2026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576000.00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05/22/2026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593009.00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05/21/2026</w:t>
            </w:r>
          </w:p>
        </w:tc>
        <w:tc>
          <w:tcPr>
            <w:tcW w:w="1552" w:type="dxa"/>
            <w:tcBorders/>
            <w:vAlign w:val="center"/>
          </w:tcPr>
          <w:p>
            <w:pPr>
              <w:pStyle w:val="TableContents"/>
              <w:bidi w:val="0"/>
              <w:spacing w:before="0" w:after="283"/>
              <w:jc w:val="left"/>
              <w:rPr/>
            </w:pPr>
            <w:r>
              <w:rPr/>
              <w:t>15467</w:t>
            </w:r>
          </w:p>
        </w:tc>
        <w:tc>
          <w:tcPr>
            <w:tcW w:w="1834" w:type="dxa"/>
            <w:tcBorders/>
            <w:vAlign w:val="center"/>
          </w:tcPr>
          <w:p>
            <w:pPr>
              <w:pStyle w:val="TableContents"/>
              <w:bidi w:val="0"/>
              <w:spacing w:before="0" w:after="283"/>
              <w:jc w:val="left"/>
              <w:rPr/>
            </w:pPr>
            <w:r>
              <w:rPr/>
              <w:t>928071.04</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05/19/2026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599000.00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05/15/2026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632543.00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6"/>
        <w:gridCol w:w="6249"/>
      </w:tblGrid>
      <w:tr>
        <w:trPr/>
        <w:tc>
          <w:tcPr>
            <w:tcW w:w="3956" w:type="dxa"/>
            <w:tcBorders/>
            <w:vAlign w:val="center"/>
          </w:tcPr>
          <w:p>
            <w:pPr>
              <w:pStyle w:val="TableContents"/>
              <w:bidi w:val="0"/>
              <w:spacing w:before="0" w:after="283"/>
              <w:jc w:val="left"/>
              <w:rPr/>
            </w:pPr>
            <w:r>
              <w:rPr/>
              <w:t>Remarks</w:t>
            </w:r>
          </w:p>
        </w:tc>
        <w:tc>
          <w:tcPr>
            <w:tcW w:w="6249" w:type="dxa"/>
            <w:tcBorders/>
            <w:vAlign w:val="center"/>
          </w:tcPr>
          <w:p>
            <w:pPr>
              <w:pStyle w:val="TableContents"/>
              <w:bidi w:val="0"/>
              <w:spacing w:before="0" w:after="283"/>
              <w:jc w:val="left"/>
              <w:rPr>
                <w:sz w:val="4"/>
                <w:szCs w:val="4"/>
              </w:rPr>
            </w:pPr>
            <w:r>
              <w:rPr>
                <w:sz w:val="4"/>
                <w:szCs w:val="4"/>
              </w:rPr>
            </w:r>
          </w:p>
        </w:tc>
      </w:tr>
      <w:tr>
        <w:trPr/>
        <w:tc>
          <w:tcPr>
            <w:tcW w:w="3956" w:type="dxa"/>
            <w:tcBorders/>
            <w:vAlign w:val="center"/>
          </w:tcPr>
          <w:p>
            <w:pPr>
              <w:pStyle w:val="TableContents"/>
              <w:bidi w:val="0"/>
              <w:spacing w:before="0" w:after="283"/>
              <w:jc w:val="left"/>
              <w:rPr/>
            </w:pPr>
            <w:r>
              <w:rPr/>
              <w:t>Date of Notice</w:t>
            </w:r>
          </w:p>
        </w:tc>
        <w:tc>
          <w:tcPr>
            <w:tcW w:w="6249"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6" w:type="dxa"/>
            <w:tcBorders/>
            <w:vAlign w:val="center"/>
          </w:tcPr>
          <w:p>
            <w:pPr>
              <w:pStyle w:val="TableContents"/>
              <w:bidi w:val="0"/>
              <w:spacing w:before="0" w:after="283"/>
              <w:jc w:val="left"/>
              <w:rPr/>
            </w:pPr>
            <w:r>
              <w:rPr/>
              <w:t>Signature</w:t>
            </w:r>
          </w:p>
        </w:tc>
        <w:tc>
          <w:tcPr>
            <w:tcW w:w="6249" w:type="dxa"/>
            <w:tcBorders/>
            <w:vAlign w:val="center"/>
          </w:tcPr>
          <w:p>
            <w:pPr>
              <w:pStyle w:val="TableContents"/>
              <w:bidi w:val="0"/>
              <w:spacing w:before="0" w:after="0"/>
              <w:jc w:val="left"/>
              <w:rPr/>
            </w:pPr>
            <w:r>
              <w:rPr/>
              <w:t>/s/ Dennis Michael Mulroy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4201</Characters>
  <CharactersWithSpaces>4934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