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0001276840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80"/>
        <w:gridCol w:w="4125"/>
      </w:tblGrid>
      <w:tr>
        <w:trPr/>
        <w:tc>
          <w:tcPr>
            <w:tcW w:w="6080" w:type="dxa"/>
            <w:tcBorders/>
            <w:vAlign w:val="center"/>
          </w:tcPr>
          <w:p>
            <w:pPr>
              <w:pStyle w:val="TableContents"/>
              <w:bidi w:val="0"/>
              <w:spacing w:before="0" w:after="283"/>
              <w:jc w:val="left"/>
              <w:rPr/>
            </w:pPr>
            <w:r>
              <w:rPr/>
              <w:t>Name of Issuer</w:t>
            </w:r>
          </w:p>
        </w:tc>
        <w:tc>
          <w:tcPr>
            <w:tcW w:w="4125" w:type="dxa"/>
            <w:tcBorders/>
            <w:vAlign w:val="center"/>
          </w:tcPr>
          <w:p>
            <w:pPr>
              <w:pStyle w:val="TableContents"/>
              <w:bidi w:val="0"/>
              <w:spacing w:before="0" w:after="0"/>
              <w:jc w:val="left"/>
              <w:rPr/>
            </w:pPr>
            <w:r>
              <w:rPr/>
              <w:t>ANAPTYSBIO, INC.</w:t>
            </w:r>
          </w:p>
        </w:tc>
      </w:tr>
      <w:tr>
        <w:trPr/>
        <w:tc>
          <w:tcPr>
            <w:tcW w:w="6080" w:type="dxa"/>
            <w:tcBorders/>
            <w:vAlign w:val="center"/>
          </w:tcPr>
          <w:p>
            <w:pPr>
              <w:pStyle w:val="TableContents"/>
              <w:bidi w:val="0"/>
              <w:spacing w:before="0" w:after="283"/>
              <w:jc w:val="left"/>
              <w:rPr/>
            </w:pPr>
            <w:r>
              <w:rPr/>
              <w:t>SEC File Number</w:t>
            </w:r>
          </w:p>
        </w:tc>
        <w:tc>
          <w:tcPr>
            <w:tcW w:w="4125" w:type="dxa"/>
            <w:tcBorders/>
            <w:vAlign w:val="center"/>
          </w:tcPr>
          <w:p>
            <w:pPr>
              <w:pStyle w:val="TableContents"/>
              <w:bidi w:val="0"/>
              <w:spacing w:before="0" w:after="0"/>
              <w:jc w:val="left"/>
              <w:rPr/>
            </w:pPr>
            <w:r>
              <w:rPr/>
              <w:t>001-37985</w:t>
            </w:r>
          </w:p>
        </w:tc>
      </w:tr>
      <w:tr>
        <w:trPr/>
        <w:tc>
          <w:tcPr>
            <w:tcW w:w="6080" w:type="dxa"/>
            <w:tcBorders/>
            <w:vAlign w:val="center"/>
          </w:tcPr>
          <w:p>
            <w:pPr>
              <w:pStyle w:val="TableContents"/>
              <w:bidi w:val="0"/>
              <w:spacing w:before="0" w:after="283"/>
              <w:jc w:val="left"/>
              <w:rPr/>
            </w:pPr>
            <w:r>
              <w:rPr/>
              <w:t>Address of Issuer</w:t>
            </w:r>
          </w:p>
        </w:tc>
        <w:tc>
          <w:tcPr>
            <w:tcW w:w="4125" w:type="dxa"/>
            <w:tcBorders/>
            <w:vAlign w:val="center"/>
          </w:tcPr>
          <w:p>
            <w:pPr>
              <w:pStyle w:val="TableContents"/>
              <w:bidi w:val="0"/>
              <w:spacing w:before="0" w:after="0"/>
              <w:jc w:val="left"/>
              <w:rPr/>
            </w:pPr>
            <w:r>
              <w:rPr/>
              <w:t>10770 Wateridge Circle, Suite 210</w:t>
              <w:br/>
              <w:t>San Diego</w:t>
              <w:br/>
              <w:t xml:space="preserve">CALIFORNIA </w:t>
              <w:br/>
              <w:t>92121</w:t>
            </w:r>
          </w:p>
        </w:tc>
      </w:tr>
      <w:tr>
        <w:trPr/>
        <w:tc>
          <w:tcPr>
            <w:tcW w:w="6080" w:type="dxa"/>
            <w:tcBorders/>
            <w:vAlign w:val="center"/>
          </w:tcPr>
          <w:p>
            <w:pPr>
              <w:pStyle w:val="TableContents"/>
              <w:bidi w:val="0"/>
              <w:spacing w:before="0" w:after="283"/>
              <w:jc w:val="left"/>
              <w:rPr/>
            </w:pPr>
            <w:r>
              <w:rPr/>
              <w:t>Phone</w:t>
            </w:r>
          </w:p>
        </w:tc>
        <w:tc>
          <w:tcPr>
            <w:tcW w:w="4125" w:type="dxa"/>
            <w:tcBorders/>
            <w:vAlign w:val="center"/>
          </w:tcPr>
          <w:p>
            <w:pPr>
              <w:pStyle w:val="TableContents"/>
              <w:bidi w:val="0"/>
              <w:spacing w:before="0" w:after="0"/>
              <w:jc w:val="left"/>
              <w:rPr/>
            </w:pPr>
            <w:r>
              <w:rPr/>
              <w:t>(858) 362-6295</w:t>
            </w:r>
          </w:p>
        </w:tc>
      </w:tr>
      <w:tr>
        <w:trPr/>
        <w:tc>
          <w:tcPr>
            <w:tcW w:w="6080" w:type="dxa"/>
            <w:tcBorders/>
            <w:vAlign w:val="center"/>
          </w:tcPr>
          <w:p>
            <w:pPr>
              <w:pStyle w:val="TableContents"/>
              <w:bidi w:val="0"/>
              <w:spacing w:before="0" w:after="283"/>
              <w:jc w:val="left"/>
              <w:rPr/>
            </w:pPr>
            <w:r>
              <w:rPr/>
              <w:t>Name of Person for Whose Account the Securities are To Be Sold</w:t>
            </w:r>
          </w:p>
        </w:tc>
        <w:tc>
          <w:tcPr>
            <w:tcW w:w="4125" w:type="dxa"/>
            <w:tcBorders/>
            <w:vAlign w:val="center"/>
          </w:tcPr>
          <w:p>
            <w:pPr>
              <w:pStyle w:val="TableContents"/>
              <w:bidi w:val="0"/>
              <w:spacing w:before="0" w:after="0"/>
              <w:jc w:val="left"/>
              <w:rPr/>
            </w:pPr>
            <w:r>
              <w:rPr/>
              <w:t>DENNIS MULROY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80" w:type="dxa"/>
            <w:tcBorders/>
            <w:vAlign w:val="center"/>
          </w:tcPr>
          <w:p>
            <w:pPr>
              <w:pStyle w:val="TableContents"/>
              <w:bidi w:val="0"/>
              <w:spacing w:before="0" w:after="283"/>
              <w:jc w:val="left"/>
              <w:rPr/>
            </w:pPr>
            <w:r>
              <w:rPr/>
              <w:t>Relationship to Issuer</w:t>
            </w:r>
          </w:p>
        </w:tc>
        <w:tc>
          <w:tcPr>
            <w:tcW w:w="412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35000</w:t>
            </w:r>
          </w:p>
        </w:tc>
        <w:tc>
          <w:tcPr>
            <w:tcW w:w="1457" w:type="dxa"/>
            <w:tcBorders/>
            <w:vAlign w:val="center"/>
          </w:tcPr>
          <w:p>
            <w:pPr>
              <w:pStyle w:val="TableContents"/>
              <w:bidi w:val="0"/>
              <w:spacing w:before="0" w:after="283"/>
              <w:jc w:val="left"/>
              <w:rPr/>
            </w:pPr>
            <w:r>
              <w:rPr/>
              <w:t>1848750.00</w:t>
            </w:r>
          </w:p>
        </w:tc>
        <w:tc>
          <w:tcPr>
            <w:tcW w:w="1547" w:type="dxa"/>
            <w:tcBorders/>
            <w:vAlign w:val="center"/>
          </w:tcPr>
          <w:p>
            <w:pPr>
              <w:pStyle w:val="TableContents"/>
              <w:bidi w:val="0"/>
              <w:spacing w:before="0" w:after="283"/>
              <w:jc w:val="left"/>
              <w:rPr/>
            </w:pPr>
            <w:r>
              <w:rPr/>
              <w:t>29100902</w:t>
            </w:r>
          </w:p>
        </w:tc>
        <w:tc>
          <w:tcPr>
            <w:tcW w:w="1564" w:type="dxa"/>
            <w:tcBorders/>
            <w:vAlign w:val="center"/>
          </w:tcPr>
          <w:p>
            <w:pPr>
              <w:pStyle w:val="TableContents"/>
              <w:bidi w:val="0"/>
              <w:spacing w:before="0" w:after="283"/>
              <w:jc w:val="left"/>
              <w:rPr/>
            </w:pPr>
            <w:r>
              <w:rPr/>
              <w:t>06/11/2026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06/11/2026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35000</w:t>
            </w:r>
          </w:p>
        </w:tc>
        <w:tc>
          <w:tcPr>
            <w:tcW w:w="1078" w:type="dxa"/>
            <w:tcBorders/>
            <w:vAlign w:val="center"/>
          </w:tcPr>
          <w:p>
            <w:pPr>
              <w:pStyle w:val="TableContents"/>
              <w:bidi w:val="0"/>
              <w:spacing w:before="0" w:after="283"/>
              <w:jc w:val="left"/>
              <w:rPr/>
            </w:pPr>
            <w:r>
              <w:rPr/>
              <w:t>06/11/2026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9"/>
        <w:gridCol w:w="2903"/>
        <w:gridCol w:w="937"/>
        <w:gridCol w:w="1552"/>
        <w:gridCol w:w="1834"/>
      </w:tblGrid>
      <w:tr>
        <w:trPr/>
        <w:tc>
          <w:tcPr>
            <w:tcW w:w="2979" w:type="dxa"/>
            <w:tcBorders/>
            <w:vAlign w:val="center"/>
          </w:tcPr>
          <w:p>
            <w:pPr>
              <w:pStyle w:val="TableHeading"/>
              <w:suppressLineNumbers/>
              <w:bidi w:val="0"/>
              <w:spacing w:before="0" w:after="283"/>
              <w:jc w:val="center"/>
              <w:rPr/>
            </w:pPr>
            <w:r>
              <w:rPr/>
              <w:t>Name and Address of Seller</w:t>
            </w:r>
          </w:p>
        </w:tc>
        <w:tc>
          <w:tcPr>
            <w:tcW w:w="2903"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2" w:type="dxa"/>
            <w:tcBorders/>
            <w:vAlign w:val="center"/>
          </w:tcPr>
          <w:p>
            <w:pPr>
              <w:pStyle w:val="TableHeading"/>
              <w:suppressLineNumbers/>
              <w:bidi w:val="0"/>
              <w:spacing w:before="0" w:after="283"/>
              <w:jc w:val="center"/>
              <w:rPr/>
            </w:pPr>
            <w:r>
              <w:rPr/>
              <w:t>Amount of Securities Sold</w:t>
            </w:r>
          </w:p>
        </w:tc>
        <w:tc>
          <w:tcPr>
            <w:tcW w:w="1834" w:type="dxa"/>
            <w:tcBorders/>
            <w:vAlign w:val="center"/>
          </w:tcPr>
          <w:p>
            <w:pPr>
              <w:pStyle w:val="TableHeading"/>
              <w:suppressLineNumbers/>
              <w:bidi w:val="0"/>
              <w:spacing w:before="0" w:after="283"/>
              <w:jc w:val="center"/>
              <w:rPr/>
            </w:pPr>
            <w:r>
              <w:rPr/>
              <w:t>Gross Proceeds</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06/10/2026</w:t>
            </w:r>
          </w:p>
        </w:tc>
        <w:tc>
          <w:tcPr>
            <w:tcW w:w="1552" w:type="dxa"/>
            <w:tcBorders/>
            <w:vAlign w:val="center"/>
          </w:tcPr>
          <w:p>
            <w:pPr>
              <w:pStyle w:val="TableContents"/>
              <w:bidi w:val="0"/>
              <w:spacing w:before="0" w:after="283"/>
              <w:jc w:val="left"/>
              <w:rPr/>
            </w:pPr>
            <w:r>
              <w:rPr/>
              <w:t>20000</w:t>
            </w:r>
          </w:p>
        </w:tc>
        <w:tc>
          <w:tcPr>
            <w:tcW w:w="1834" w:type="dxa"/>
            <w:tcBorders/>
            <w:vAlign w:val="center"/>
          </w:tcPr>
          <w:p>
            <w:pPr>
              <w:pStyle w:val="TableContents"/>
              <w:bidi w:val="0"/>
              <w:spacing w:before="0" w:after="283"/>
              <w:jc w:val="left"/>
              <w:rPr/>
            </w:pPr>
            <w:r>
              <w:rPr/>
              <w:t>1046560.00</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06/09/2026</w:t>
            </w:r>
          </w:p>
        </w:tc>
        <w:tc>
          <w:tcPr>
            <w:tcW w:w="1552" w:type="dxa"/>
            <w:tcBorders/>
            <w:vAlign w:val="center"/>
          </w:tcPr>
          <w:p>
            <w:pPr>
              <w:pStyle w:val="TableContents"/>
              <w:bidi w:val="0"/>
              <w:spacing w:before="0" w:after="283"/>
              <w:jc w:val="left"/>
              <w:rPr/>
            </w:pPr>
            <w:r>
              <w:rPr/>
              <w:t>20000</w:t>
            </w:r>
          </w:p>
        </w:tc>
        <w:tc>
          <w:tcPr>
            <w:tcW w:w="1834" w:type="dxa"/>
            <w:tcBorders/>
            <w:vAlign w:val="center"/>
          </w:tcPr>
          <w:p>
            <w:pPr>
              <w:pStyle w:val="TableContents"/>
              <w:bidi w:val="0"/>
              <w:spacing w:before="0" w:after="283"/>
              <w:jc w:val="left"/>
              <w:rPr/>
            </w:pPr>
            <w:r>
              <w:rPr/>
              <w:t>1032230.00</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06/08/2026</w:t>
            </w:r>
          </w:p>
        </w:tc>
        <w:tc>
          <w:tcPr>
            <w:tcW w:w="1552" w:type="dxa"/>
            <w:tcBorders/>
            <w:vAlign w:val="center"/>
          </w:tcPr>
          <w:p>
            <w:pPr>
              <w:pStyle w:val="TableContents"/>
              <w:bidi w:val="0"/>
              <w:spacing w:before="0" w:after="283"/>
              <w:jc w:val="left"/>
              <w:rPr/>
            </w:pPr>
            <w:r>
              <w:rPr/>
              <w:t>21987</w:t>
            </w:r>
          </w:p>
        </w:tc>
        <w:tc>
          <w:tcPr>
            <w:tcW w:w="1834" w:type="dxa"/>
            <w:tcBorders/>
            <w:vAlign w:val="center"/>
          </w:tcPr>
          <w:p>
            <w:pPr>
              <w:pStyle w:val="TableContents"/>
              <w:bidi w:val="0"/>
              <w:spacing w:before="0" w:after="283"/>
              <w:jc w:val="left"/>
              <w:rPr/>
            </w:pPr>
            <w:r>
              <w:rPr/>
              <w:t>1117703.63</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06/05/2026</w:t>
            </w:r>
          </w:p>
        </w:tc>
        <w:tc>
          <w:tcPr>
            <w:tcW w:w="1552" w:type="dxa"/>
            <w:tcBorders/>
            <w:vAlign w:val="center"/>
          </w:tcPr>
          <w:p>
            <w:pPr>
              <w:pStyle w:val="TableContents"/>
              <w:bidi w:val="0"/>
              <w:spacing w:before="0" w:after="283"/>
              <w:jc w:val="left"/>
              <w:rPr/>
            </w:pPr>
            <w:r>
              <w:rPr/>
              <w:t>22491</w:t>
            </w:r>
          </w:p>
        </w:tc>
        <w:tc>
          <w:tcPr>
            <w:tcW w:w="1834" w:type="dxa"/>
            <w:tcBorders/>
            <w:vAlign w:val="center"/>
          </w:tcPr>
          <w:p>
            <w:pPr>
              <w:pStyle w:val="TableContents"/>
              <w:bidi w:val="0"/>
              <w:spacing w:before="0" w:after="283"/>
              <w:jc w:val="left"/>
              <w:rPr/>
            </w:pPr>
            <w:r>
              <w:rPr/>
              <w:t>1153671.22</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06/04/2026</w:t>
            </w:r>
          </w:p>
        </w:tc>
        <w:tc>
          <w:tcPr>
            <w:tcW w:w="1552" w:type="dxa"/>
            <w:tcBorders/>
            <w:vAlign w:val="center"/>
          </w:tcPr>
          <w:p>
            <w:pPr>
              <w:pStyle w:val="TableContents"/>
              <w:bidi w:val="0"/>
              <w:spacing w:before="0" w:after="283"/>
              <w:jc w:val="left"/>
              <w:rPr/>
            </w:pPr>
            <w:r>
              <w:rPr/>
              <w:t>20000</w:t>
            </w:r>
          </w:p>
        </w:tc>
        <w:tc>
          <w:tcPr>
            <w:tcW w:w="1834" w:type="dxa"/>
            <w:tcBorders/>
            <w:vAlign w:val="center"/>
          </w:tcPr>
          <w:p>
            <w:pPr>
              <w:pStyle w:val="TableContents"/>
              <w:bidi w:val="0"/>
              <w:spacing w:before="0" w:after="283"/>
              <w:jc w:val="left"/>
              <w:rPr/>
            </w:pPr>
            <w:r>
              <w:rPr/>
              <w:t>1035438.00</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06/03/2026</w:t>
            </w:r>
          </w:p>
        </w:tc>
        <w:tc>
          <w:tcPr>
            <w:tcW w:w="1552" w:type="dxa"/>
            <w:tcBorders/>
            <w:vAlign w:val="center"/>
          </w:tcPr>
          <w:p>
            <w:pPr>
              <w:pStyle w:val="TableContents"/>
              <w:bidi w:val="0"/>
              <w:spacing w:before="0" w:after="283"/>
              <w:jc w:val="left"/>
              <w:rPr/>
            </w:pPr>
            <w:r>
              <w:rPr/>
              <w:t>20000</w:t>
            </w:r>
          </w:p>
        </w:tc>
        <w:tc>
          <w:tcPr>
            <w:tcW w:w="1834" w:type="dxa"/>
            <w:tcBorders/>
            <w:vAlign w:val="center"/>
          </w:tcPr>
          <w:p>
            <w:pPr>
              <w:pStyle w:val="TableContents"/>
              <w:bidi w:val="0"/>
              <w:spacing w:before="0" w:after="283"/>
              <w:jc w:val="left"/>
              <w:rPr/>
            </w:pPr>
            <w:r>
              <w:rPr/>
              <w:t>1017250.00</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06/02/2026</w:t>
            </w:r>
          </w:p>
        </w:tc>
        <w:tc>
          <w:tcPr>
            <w:tcW w:w="1552" w:type="dxa"/>
            <w:tcBorders/>
            <w:vAlign w:val="center"/>
          </w:tcPr>
          <w:p>
            <w:pPr>
              <w:pStyle w:val="TableContents"/>
              <w:bidi w:val="0"/>
              <w:spacing w:before="0" w:after="283"/>
              <w:jc w:val="left"/>
              <w:rPr/>
            </w:pPr>
            <w:r>
              <w:rPr/>
              <w:t>20000</w:t>
            </w:r>
          </w:p>
        </w:tc>
        <w:tc>
          <w:tcPr>
            <w:tcW w:w="1834" w:type="dxa"/>
            <w:tcBorders/>
            <w:vAlign w:val="center"/>
          </w:tcPr>
          <w:p>
            <w:pPr>
              <w:pStyle w:val="TableContents"/>
              <w:bidi w:val="0"/>
              <w:spacing w:before="0" w:after="283"/>
              <w:jc w:val="left"/>
              <w:rPr/>
            </w:pPr>
            <w:r>
              <w:rPr/>
              <w:t>1033096.00</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06/01/2026</w:t>
            </w:r>
          </w:p>
        </w:tc>
        <w:tc>
          <w:tcPr>
            <w:tcW w:w="1552" w:type="dxa"/>
            <w:tcBorders/>
            <w:vAlign w:val="center"/>
          </w:tcPr>
          <w:p>
            <w:pPr>
              <w:pStyle w:val="TableContents"/>
              <w:bidi w:val="0"/>
              <w:spacing w:before="0" w:after="283"/>
              <w:jc w:val="left"/>
              <w:rPr/>
            </w:pPr>
            <w:r>
              <w:rPr/>
              <w:t>7691</w:t>
            </w:r>
          </w:p>
        </w:tc>
        <w:tc>
          <w:tcPr>
            <w:tcW w:w="1834" w:type="dxa"/>
            <w:tcBorders/>
            <w:vAlign w:val="center"/>
          </w:tcPr>
          <w:p>
            <w:pPr>
              <w:pStyle w:val="TableContents"/>
              <w:bidi w:val="0"/>
              <w:spacing w:before="0" w:after="283"/>
              <w:jc w:val="left"/>
              <w:rPr/>
            </w:pPr>
            <w:r>
              <w:rPr/>
              <w:t>404340.28</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05/29/2026</w:t>
            </w:r>
          </w:p>
        </w:tc>
        <w:tc>
          <w:tcPr>
            <w:tcW w:w="1552" w:type="dxa"/>
            <w:tcBorders/>
            <w:vAlign w:val="center"/>
          </w:tcPr>
          <w:p>
            <w:pPr>
              <w:pStyle w:val="TableContents"/>
              <w:bidi w:val="0"/>
              <w:spacing w:before="0" w:after="283"/>
              <w:jc w:val="left"/>
              <w:rPr/>
            </w:pPr>
            <w:r>
              <w:rPr/>
              <w:t>15000</w:t>
            </w:r>
          </w:p>
        </w:tc>
        <w:tc>
          <w:tcPr>
            <w:tcW w:w="1834" w:type="dxa"/>
            <w:tcBorders/>
            <w:vAlign w:val="center"/>
          </w:tcPr>
          <w:p>
            <w:pPr>
              <w:pStyle w:val="TableContents"/>
              <w:bidi w:val="0"/>
              <w:spacing w:before="0" w:after="283"/>
              <w:jc w:val="left"/>
              <w:rPr/>
            </w:pPr>
            <w:r>
              <w:rPr/>
              <w:t>834903.00</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05/28/2026</w:t>
            </w:r>
          </w:p>
        </w:tc>
        <w:tc>
          <w:tcPr>
            <w:tcW w:w="1552" w:type="dxa"/>
            <w:tcBorders/>
            <w:vAlign w:val="center"/>
          </w:tcPr>
          <w:p>
            <w:pPr>
              <w:pStyle w:val="TableContents"/>
              <w:bidi w:val="0"/>
              <w:spacing w:before="0" w:after="283"/>
              <w:jc w:val="left"/>
              <w:rPr/>
            </w:pPr>
            <w:r>
              <w:rPr/>
              <w:t>10264</w:t>
            </w:r>
          </w:p>
        </w:tc>
        <w:tc>
          <w:tcPr>
            <w:tcW w:w="1834" w:type="dxa"/>
            <w:tcBorders/>
            <w:vAlign w:val="center"/>
          </w:tcPr>
          <w:p>
            <w:pPr>
              <w:pStyle w:val="TableContents"/>
              <w:bidi w:val="0"/>
              <w:spacing w:before="0" w:after="283"/>
              <w:jc w:val="left"/>
              <w:rPr/>
            </w:pPr>
            <w:r>
              <w:rPr/>
              <w:t>594671.20</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05/27/2026</w:t>
            </w:r>
          </w:p>
        </w:tc>
        <w:tc>
          <w:tcPr>
            <w:tcW w:w="1552" w:type="dxa"/>
            <w:tcBorders/>
            <w:vAlign w:val="center"/>
          </w:tcPr>
          <w:p>
            <w:pPr>
              <w:pStyle w:val="TableContents"/>
              <w:bidi w:val="0"/>
              <w:spacing w:before="0" w:after="283"/>
              <w:jc w:val="left"/>
              <w:rPr/>
            </w:pPr>
            <w:r>
              <w:rPr/>
              <w:t>10000</w:t>
            </w:r>
          </w:p>
        </w:tc>
        <w:tc>
          <w:tcPr>
            <w:tcW w:w="1834" w:type="dxa"/>
            <w:tcBorders/>
            <w:vAlign w:val="center"/>
          </w:tcPr>
          <w:p>
            <w:pPr>
              <w:pStyle w:val="TableContents"/>
              <w:bidi w:val="0"/>
              <w:spacing w:before="0" w:after="283"/>
              <w:jc w:val="left"/>
              <w:rPr/>
            </w:pPr>
            <w:r>
              <w:rPr/>
              <w:t>585006.00</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05/26/2026</w:t>
            </w:r>
          </w:p>
        </w:tc>
        <w:tc>
          <w:tcPr>
            <w:tcW w:w="1552" w:type="dxa"/>
            <w:tcBorders/>
            <w:vAlign w:val="center"/>
          </w:tcPr>
          <w:p>
            <w:pPr>
              <w:pStyle w:val="TableContents"/>
              <w:bidi w:val="0"/>
              <w:spacing w:before="0" w:after="283"/>
              <w:jc w:val="left"/>
              <w:rPr/>
            </w:pPr>
            <w:r>
              <w:rPr/>
              <w:t>10000</w:t>
            </w:r>
          </w:p>
        </w:tc>
        <w:tc>
          <w:tcPr>
            <w:tcW w:w="1834" w:type="dxa"/>
            <w:tcBorders/>
            <w:vAlign w:val="center"/>
          </w:tcPr>
          <w:p>
            <w:pPr>
              <w:pStyle w:val="TableContents"/>
              <w:bidi w:val="0"/>
              <w:spacing w:before="0" w:after="283"/>
              <w:jc w:val="left"/>
              <w:rPr/>
            </w:pPr>
            <w:r>
              <w:rPr/>
              <w:t>576000.00</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05/22/2026</w:t>
            </w:r>
          </w:p>
        </w:tc>
        <w:tc>
          <w:tcPr>
            <w:tcW w:w="1552" w:type="dxa"/>
            <w:tcBorders/>
            <w:vAlign w:val="center"/>
          </w:tcPr>
          <w:p>
            <w:pPr>
              <w:pStyle w:val="TableContents"/>
              <w:bidi w:val="0"/>
              <w:spacing w:before="0" w:after="283"/>
              <w:jc w:val="left"/>
              <w:rPr/>
            </w:pPr>
            <w:r>
              <w:rPr/>
              <w:t>10000</w:t>
            </w:r>
          </w:p>
        </w:tc>
        <w:tc>
          <w:tcPr>
            <w:tcW w:w="1834" w:type="dxa"/>
            <w:tcBorders/>
            <w:vAlign w:val="center"/>
          </w:tcPr>
          <w:p>
            <w:pPr>
              <w:pStyle w:val="TableContents"/>
              <w:bidi w:val="0"/>
              <w:spacing w:before="0" w:after="283"/>
              <w:jc w:val="left"/>
              <w:rPr/>
            </w:pPr>
            <w:r>
              <w:rPr/>
              <w:t>593009.00</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05/21/2026</w:t>
            </w:r>
          </w:p>
        </w:tc>
        <w:tc>
          <w:tcPr>
            <w:tcW w:w="1552" w:type="dxa"/>
            <w:tcBorders/>
            <w:vAlign w:val="center"/>
          </w:tcPr>
          <w:p>
            <w:pPr>
              <w:pStyle w:val="TableContents"/>
              <w:bidi w:val="0"/>
              <w:spacing w:before="0" w:after="283"/>
              <w:jc w:val="left"/>
              <w:rPr/>
            </w:pPr>
            <w:r>
              <w:rPr/>
              <w:t>15467</w:t>
            </w:r>
          </w:p>
        </w:tc>
        <w:tc>
          <w:tcPr>
            <w:tcW w:w="1834" w:type="dxa"/>
            <w:tcBorders/>
            <w:vAlign w:val="center"/>
          </w:tcPr>
          <w:p>
            <w:pPr>
              <w:pStyle w:val="TableContents"/>
              <w:bidi w:val="0"/>
              <w:spacing w:before="0" w:after="283"/>
              <w:jc w:val="left"/>
              <w:rPr/>
            </w:pPr>
            <w:r>
              <w:rPr/>
              <w:t>928071.04</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05/19/2026</w:t>
            </w:r>
          </w:p>
        </w:tc>
        <w:tc>
          <w:tcPr>
            <w:tcW w:w="1552" w:type="dxa"/>
            <w:tcBorders/>
            <w:vAlign w:val="center"/>
          </w:tcPr>
          <w:p>
            <w:pPr>
              <w:pStyle w:val="TableContents"/>
              <w:bidi w:val="0"/>
              <w:spacing w:before="0" w:after="283"/>
              <w:jc w:val="left"/>
              <w:rPr/>
            </w:pPr>
            <w:r>
              <w:rPr/>
              <w:t>10000</w:t>
            </w:r>
          </w:p>
        </w:tc>
        <w:tc>
          <w:tcPr>
            <w:tcW w:w="1834" w:type="dxa"/>
            <w:tcBorders/>
            <w:vAlign w:val="center"/>
          </w:tcPr>
          <w:p>
            <w:pPr>
              <w:pStyle w:val="TableContents"/>
              <w:bidi w:val="0"/>
              <w:spacing w:before="0" w:after="283"/>
              <w:jc w:val="left"/>
              <w:rPr/>
            </w:pPr>
            <w:r>
              <w:rPr/>
              <w:t>599000.00</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05/15/2026</w:t>
            </w:r>
          </w:p>
        </w:tc>
        <w:tc>
          <w:tcPr>
            <w:tcW w:w="1552" w:type="dxa"/>
            <w:tcBorders/>
            <w:vAlign w:val="center"/>
          </w:tcPr>
          <w:p>
            <w:pPr>
              <w:pStyle w:val="TableContents"/>
              <w:bidi w:val="0"/>
              <w:spacing w:before="0" w:after="283"/>
              <w:jc w:val="left"/>
              <w:rPr/>
            </w:pPr>
            <w:r>
              <w:rPr/>
              <w:t>10000</w:t>
            </w:r>
          </w:p>
        </w:tc>
        <w:tc>
          <w:tcPr>
            <w:tcW w:w="1834" w:type="dxa"/>
            <w:tcBorders/>
            <w:vAlign w:val="center"/>
          </w:tcPr>
          <w:p>
            <w:pPr>
              <w:pStyle w:val="TableContents"/>
              <w:bidi w:val="0"/>
              <w:spacing w:before="0" w:after="283"/>
              <w:jc w:val="left"/>
              <w:rPr/>
            </w:pPr>
            <w:r>
              <w:rPr/>
              <w:t>632543.00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56"/>
        <w:gridCol w:w="6249"/>
      </w:tblGrid>
      <w:tr>
        <w:trPr/>
        <w:tc>
          <w:tcPr>
            <w:tcW w:w="3956" w:type="dxa"/>
            <w:tcBorders/>
            <w:vAlign w:val="center"/>
          </w:tcPr>
          <w:p>
            <w:pPr>
              <w:pStyle w:val="TableContents"/>
              <w:bidi w:val="0"/>
              <w:spacing w:before="0" w:after="283"/>
              <w:jc w:val="left"/>
              <w:rPr/>
            </w:pPr>
            <w:r>
              <w:rPr/>
              <w:t>Remarks</w:t>
            </w:r>
          </w:p>
        </w:tc>
        <w:tc>
          <w:tcPr>
            <w:tcW w:w="6249" w:type="dxa"/>
            <w:tcBorders/>
            <w:vAlign w:val="center"/>
          </w:tcPr>
          <w:p>
            <w:pPr>
              <w:pStyle w:val="TableContents"/>
              <w:bidi w:val="0"/>
              <w:spacing w:before="0" w:after="283"/>
              <w:jc w:val="left"/>
              <w:rPr>
                <w:sz w:val="4"/>
                <w:szCs w:val="4"/>
              </w:rPr>
            </w:pPr>
            <w:r>
              <w:rPr>
                <w:sz w:val="4"/>
                <w:szCs w:val="4"/>
              </w:rPr>
            </w:r>
          </w:p>
        </w:tc>
      </w:tr>
      <w:tr>
        <w:trPr/>
        <w:tc>
          <w:tcPr>
            <w:tcW w:w="3956" w:type="dxa"/>
            <w:tcBorders/>
            <w:vAlign w:val="center"/>
          </w:tcPr>
          <w:p>
            <w:pPr>
              <w:pStyle w:val="TableContents"/>
              <w:bidi w:val="0"/>
              <w:spacing w:before="0" w:after="283"/>
              <w:jc w:val="left"/>
              <w:rPr/>
            </w:pPr>
            <w:r>
              <w:rPr/>
              <w:t>Date of Notice</w:t>
            </w:r>
          </w:p>
        </w:tc>
        <w:tc>
          <w:tcPr>
            <w:tcW w:w="6249" w:type="dxa"/>
            <w:tcBorders/>
            <w:vAlign w:val="center"/>
          </w:tcPr>
          <w:p>
            <w:pPr>
              <w:pStyle w:val="TableContents"/>
              <w:bidi w:val="0"/>
              <w:spacing w:before="0" w:after="0"/>
              <w:jc w:val="left"/>
              <w:rPr/>
            </w:pPr>
            <w:r>
              <w:rPr/>
              <w:t>06/11/2026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56" w:type="dxa"/>
            <w:tcBorders/>
            <w:vAlign w:val="center"/>
          </w:tcPr>
          <w:p>
            <w:pPr>
              <w:pStyle w:val="TableContents"/>
              <w:bidi w:val="0"/>
              <w:spacing w:before="0" w:after="283"/>
              <w:jc w:val="left"/>
              <w:rPr/>
            </w:pPr>
            <w:r>
              <w:rPr/>
              <w:t>Signature</w:t>
            </w:r>
          </w:p>
        </w:tc>
        <w:tc>
          <w:tcPr>
            <w:tcW w:w="6249" w:type="dxa"/>
            <w:tcBorders/>
            <w:vAlign w:val="center"/>
          </w:tcPr>
          <w:p>
            <w:pPr>
              <w:pStyle w:val="TableContents"/>
              <w:bidi w:val="0"/>
              <w:spacing w:before="0" w:after="0"/>
              <w:jc w:val="left"/>
              <w:rPr/>
            </w:pPr>
            <w:r>
              <w:rPr/>
              <w:t>/s/ Dennis Michael Mulroy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835</Words>
  <Characters>4375</Characters>
  <CharactersWithSpaces>5136</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