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7622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348212.59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01/03/2025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4294</w:t>
      </w:r>
      <w:r>
        <w:rPr>
          <w:sz w:val="20"/>
          <w:szCs w:val="20"/>
          <w:color w:val="auto"/>
        </w:rPr>
        <w:tab/>
      </w:r>
      <w:r>
        <w:rPr>
          <w:rFonts w:ascii="Times New Roman" w:cs="Times New Roman" w:eastAsia="Times New Roman" w:hAnsi="Times New Roman"/>
          <w:sz w:val="21"/>
          <w:szCs w:val="21"/>
          <w:color w:val="auto"/>
        </w:rPr>
        <w:t>01/03/2025 Not Applicable</w:t>
      </w:r>
    </w:p>
    <w:p>
      <w:pPr>
        <w:spacing w:after="0" w:line="4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01/06/2025 Restricted Stock</w:t>
        <w:tab/>
        <w:t xml:space="preserve">ISSUER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3328</w:t>
      </w:r>
      <w:r>
        <w:rPr>
          <w:sz w:val="20"/>
          <w:szCs w:val="20"/>
          <w:color w:val="auto"/>
        </w:rPr>
        <w:tab/>
      </w:r>
      <w:r>
        <w:rPr>
          <w:rFonts w:ascii="Times New Roman" w:cs="Times New Roman" w:eastAsia="Times New Roman" w:hAnsi="Times New Roman"/>
          <w:sz w:val="21"/>
          <w:szCs w:val="21"/>
          <w:color w:val="auto"/>
        </w:rPr>
        <w:t>01/06/2025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141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6625.59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12/16/2025 12500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560800.25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01/06/2026 2983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129040.40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01/07/2026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04/11/2025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2026-01-07T15:32:09Z</dcterms:created>
  <dcterms:modified xsi:type="dcterms:W3CDTF">2026-01-07T15:32:09Z</dcterms:modified>
</cp:coreProperties>
</file>