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0001276840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80"/>
        <w:gridCol w:w="4125"/>
      </w:tblGrid>
      <w:tr>
        <w:trPr/>
        <w:tc>
          <w:tcPr>
            <w:tcW w:w="6080" w:type="dxa"/>
            <w:tcBorders/>
            <w:vAlign w:val="center"/>
          </w:tcPr>
          <w:p>
            <w:pPr>
              <w:pStyle w:val="TableContents"/>
              <w:bidi w:val="0"/>
              <w:spacing w:before="0" w:after="283"/>
              <w:jc w:val="left"/>
              <w:rPr/>
            </w:pPr>
            <w:r>
              <w:rPr/>
              <w:t>Name of Issuer</w:t>
            </w:r>
          </w:p>
        </w:tc>
        <w:tc>
          <w:tcPr>
            <w:tcW w:w="4125" w:type="dxa"/>
            <w:tcBorders/>
            <w:vAlign w:val="center"/>
          </w:tcPr>
          <w:p>
            <w:pPr>
              <w:pStyle w:val="TableContents"/>
              <w:bidi w:val="0"/>
              <w:spacing w:before="0" w:after="0"/>
              <w:jc w:val="left"/>
              <w:rPr/>
            </w:pPr>
            <w:r>
              <w:rPr/>
              <w:t>ANAPTYSBIO, INC.</w:t>
            </w:r>
          </w:p>
        </w:tc>
      </w:tr>
      <w:tr>
        <w:trPr/>
        <w:tc>
          <w:tcPr>
            <w:tcW w:w="6080" w:type="dxa"/>
            <w:tcBorders/>
            <w:vAlign w:val="center"/>
          </w:tcPr>
          <w:p>
            <w:pPr>
              <w:pStyle w:val="TableContents"/>
              <w:bidi w:val="0"/>
              <w:spacing w:before="0" w:after="283"/>
              <w:jc w:val="left"/>
              <w:rPr/>
            </w:pPr>
            <w:r>
              <w:rPr/>
              <w:t>SEC File Number</w:t>
            </w:r>
          </w:p>
        </w:tc>
        <w:tc>
          <w:tcPr>
            <w:tcW w:w="4125" w:type="dxa"/>
            <w:tcBorders/>
            <w:vAlign w:val="center"/>
          </w:tcPr>
          <w:p>
            <w:pPr>
              <w:pStyle w:val="TableContents"/>
              <w:bidi w:val="0"/>
              <w:spacing w:before="0" w:after="0"/>
              <w:jc w:val="left"/>
              <w:rPr/>
            </w:pPr>
            <w:r>
              <w:rPr/>
              <w:t>001-37985</w:t>
            </w:r>
          </w:p>
        </w:tc>
      </w:tr>
      <w:tr>
        <w:trPr/>
        <w:tc>
          <w:tcPr>
            <w:tcW w:w="6080" w:type="dxa"/>
            <w:tcBorders/>
            <w:vAlign w:val="center"/>
          </w:tcPr>
          <w:p>
            <w:pPr>
              <w:pStyle w:val="TableContents"/>
              <w:bidi w:val="0"/>
              <w:spacing w:before="0" w:after="283"/>
              <w:jc w:val="left"/>
              <w:rPr/>
            </w:pPr>
            <w:r>
              <w:rPr/>
              <w:t>Address of Issuer</w:t>
            </w:r>
          </w:p>
        </w:tc>
        <w:tc>
          <w:tcPr>
            <w:tcW w:w="4125" w:type="dxa"/>
            <w:tcBorders/>
            <w:vAlign w:val="center"/>
          </w:tcPr>
          <w:p>
            <w:pPr>
              <w:pStyle w:val="TableContents"/>
              <w:bidi w:val="0"/>
              <w:spacing w:before="0" w:after="0"/>
              <w:jc w:val="left"/>
              <w:rPr/>
            </w:pPr>
            <w:r>
              <w:rPr/>
              <w:t>10770 Wateridge Circle, Suite 210</w:t>
              <w:br/>
              <w:t>San Diego</w:t>
              <w:br/>
              <w:t xml:space="preserve">CALIFORNIA </w:t>
              <w:br/>
              <w:t>92121</w:t>
            </w:r>
          </w:p>
        </w:tc>
      </w:tr>
      <w:tr>
        <w:trPr/>
        <w:tc>
          <w:tcPr>
            <w:tcW w:w="6080" w:type="dxa"/>
            <w:tcBorders/>
            <w:vAlign w:val="center"/>
          </w:tcPr>
          <w:p>
            <w:pPr>
              <w:pStyle w:val="TableContents"/>
              <w:bidi w:val="0"/>
              <w:spacing w:before="0" w:after="283"/>
              <w:jc w:val="left"/>
              <w:rPr/>
            </w:pPr>
            <w:r>
              <w:rPr/>
              <w:t>Phone</w:t>
            </w:r>
          </w:p>
        </w:tc>
        <w:tc>
          <w:tcPr>
            <w:tcW w:w="4125" w:type="dxa"/>
            <w:tcBorders/>
            <w:vAlign w:val="center"/>
          </w:tcPr>
          <w:p>
            <w:pPr>
              <w:pStyle w:val="TableContents"/>
              <w:bidi w:val="0"/>
              <w:spacing w:before="0" w:after="0"/>
              <w:jc w:val="left"/>
              <w:rPr/>
            </w:pPr>
            <w:r>
              <w:rPr/>
              <w:t>(858) 362-6295</w:t>
            </w:r>
          </w:p>
        </w:tc>
      </w:tr>
      <w:tr>
        <w:trPr/>
        <w:tc>
          <w:tcPr>
            <w:tcW w:w="6080" w:type="dxa"/>
            <w:tcBorders/>
            <w:vAlign w:val="center"/>
          </w:tcPr>
          <w:p>
            <w:pPr>
              <w:pStyle w:val="TableContents"/>
              <w:bidi w:val="0"/>
              <w:spacing w:before="0" w:after="283"/>
              <w:jc w:val="left"/>
              <w:rPr/>
            </w:pPr>
            <w:r>
              <w:rPr/>
              <w:t>Name of Person for Whose Account the Securities are To Be Sold</w:t>
            </w:r>
          </w:p>
        </w:tc>
        <w:tc>
          <w:tcPr>
            <w:tcW w:w="4125" w:type="dxa"/>
            <w:tcBorders/>
            <w:vAlign w:val="center"/>
          </w:tcPr>
          <w:p>
            <w:pPr>
              <w:pStyle w:val="TableContents"/>
              <w:bidi w:val="0"/>
              <w:spacing w:before="0" w:after="0"/>
              <w:jc w:val="left"/>
              <w:rPr/>
            </w:pPr>
            <w:r>
              <w:rPr/>
              <w:t>DENNIS MULROY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80" w:type="dxa"/>
            <w:tcBorders/>
            <w:vAlign w:val="center"/>
          </w:tcPr>
          <w:p>
            <w:pPr>
              <w:pStyle w:val="TableContents"/>
              <w:bidi w:val="0"/>
              <w:spacing w:before="0" w:after="283"/>
              <w:jc w:val="left"/>
              <w:rPr/>
            </w:pPr>
            <w:r>
              <w:rPr/>
              <w:t>Relationship to Issuer</w:t>
            </w:r>
          </w:p>
        </w:tc>
        <w:tc>
          <w:tcPr>
            <w:tcW w:w="412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10000</w:t>
            </w:r>
          </w:p>
        </w:tc>
        <w:tc>
          <w:tcPr>
            <w:tcW w:w="1381" w:type="dxa"/>
            <w:tcBorders/>
            <w:vAlign w:val="center"/>
          </w:tcPr>
          <w:p>
            <w:pPr>
              <w:pStyle w:val="TableContents"/>
              <w:bidi w:val="0"/>
              <w:spacing w:before="0" w:after="283"/>
              <w:jc w:val="left"/>
              <w:rPr/>
            </w:pPr>
            <w:r>
              <w:rPr/>
              <w:t>608183.00</w:t>
            </w:r>
          </w:p>
        </w:tc>
        <w:tc>
          <w:tcPr>
            <w:tcW w:w="1556" w:type="dxa"/>
            <w:tcBorders/>
            <w:vAlign w:val="center"/>
          </w:tcPr>
          <w:p>
            <w:pPr>
              <w:pStyle w:val="TableContents"/>
              <w:bidi w:val="0"/>
              <w:spacing w:before="0" w:after="283"/>
              <w:jc w:val="left"/>
              <w:rPr/>
            </w:pPr>
            <w:r>
              <w:rPr/>
              <w:t>29100902</w:t>
            </w:r>
          </w:p>
        </w:tc>
        <w:tc>
          <w:tcPr>
            <w:tcW w:w="1569" w:type="dxa"/>
            <w:tcBorders/>
            <w:vAlign w:val="center"/>
          </w:tcPr>
          <w:p>
            <w:pPr>
              <w:pStyle w:val="TableContents"/>
              <w:bidi w:val="0"/>
              <w:spacing w:before="0" w:after="283"/>
              <w:jc w:val="left"/>
              <w:rPr/>
            </w:pPr>
            <w:r>
              <w:rPr/>
              <w:t>06/26/2026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06/26/2026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06/17/2026</w:t>
            </w:r>
          </w:p>
        </w:tc>
        <w:tc>
          <w:tcPr>
            <w:tcW w:w="1552" w:type="dxa"/>
            <w:tcBorders/>
            <w:vAlign w:val="center"/>
          </w:tcPr>
          <w:p>
            <w:pPr>
              <w:pStyle w:val="TableContents"/>
              <w:bidi w:val="0"/>
              <w:spacing w:before="0" w:after="283"/>
              <w:jc w:val="left"/>
              <w:rPr/>
            </w:pPr>
            <w:r>
              <w:rPr/>
              <w:t>850</w:t>
            </w:r>
          </w:p>
        </w:tc>
        <w:tc>
          <w:tcPr>
            <w:tcW w:w="1834" w:type="dxa"/>
            <w:tcBorders/>
            <w:vAlign w:val="center"/>
          </w:tcPr>
          <w:p>
            <w:pPr>
              <w:pStyle w:val="TableContents"/>
              <w:bidi w:val="0"/>
              <w:spacing w:before="0" w:after="283"/>
              <w:jc w:val="left"/>
              <w:rPr/>
            </w:pPr>
            <w:r>
              <w:rPr/>
              <w:t>51000.00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06/16/2026</w:t>
            </w:r>
          </w:p>
        </w:tc>
        <w:tc>
          <w:tcPr>
            <w:tcW w:w="1552" w:type="dxa"/>
            <w:tcBorders/>
            <w:vAlign w:val="center"/>
          </w:tcPr>
          <w:p>
            <w:pPr>
              <w:pStyle w:val="TableContents"/>
              <w:bidi w:val="0"/>
              <w:spacing w:before="0" w:after="283"/>
              <w:jc w:val="left"/>
              <w:rPr/>
            </w:pPr>
            <w:r>
              <w:rPr/>
              <w:t>1265</w:t>
            </w:r>
          </w:p>
        </w:tc>
        <w:tc>
          <w:tcPr>
            <w:tcW w:w="1834" w:type="dxa"/>
            <w:tcBorders/>
            <w:vAlign w:val="center"/>
          </w:tcPr>
          <w:p>
            <w:pPr>
              <w:pStyle w:val="TableContents"/>
              <w:bidi w:val="0"/>
              <w:spacing w:before="0" w:after="283"/>
              <w:jc w:val="left"/>
              <w:rPr/>
            </w:pPr>
            <w:r>
              <w:rPr/>
              <w:t>75900.00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06/15/2026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1153014.00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06/12/2026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1105940.00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06/11/2026</w:t>
            </w:r>
          </w:p>
        </w:tc>
        <w:tc>
          <w:tcPr>
            <w:tcW w:w="1552" w:type="dxa"/>
            <w:tcBorders/>
            <w:vAlign w:val="center"/>
          </w:tcPr>
          <w:p>
            <w:pPr>
              <w:pStyle w:val="TableContents"/>
              <w:bidi w:val="0"/>
              <w:spacing w:before="0" w:after="283"/>
              <w:jc w:val="left"/>
              <w:rPr/>
            </w:pPr>
            <w:r>
              <w:rPr/>
              <w:t>35000</w:t>
            </w:r>
          </w:p>
        </w:tc>
        <w:tc>
          <w:tcPr>
            <w:tcW w:w="1834" w:type="dxa"/>
            <w:tcBorders/>
            <w:vAlign w:val="center"/>
          </w:tcPr>
          <w:p>
            <w:pPr>
              <w:pStyle w:val="TableContents"/>
              <w:bidi w:val="0"/>
              <w:spacing w:before="0" w:after="283"/>
              <w:jc w:val="left"/>
              <w:rPr/>
            </w:pPr>
            <w:r>
              <w:rPr/>
              <w:t>1848750.00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06/10/2026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1046560.00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06/09/2026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1032230.00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06/08/2026</w:t>
            </w:r>
          </w:p>
        </w:tc>
        <w:tc>
          <w:tcPr>
            <w:tcW w:w="1552" w:type="dxa"/>
            <w:tcBorders/>
            <w:vAlign w:val="center"/>
          </w:tcPr>
          <w:p>
            <w:pPr>
              <w:pStyle w:val="TableContents"/>
              <w:bidi w:val="0"/>
              <w:spacing w:before="0" w:after="283"/>
              <w:jc w:val="left"/>
              <w:rPr/>
            </w:pPr>
            <w:r>
              <w:rPr/>
              <w:t>21987</w:t>
            </w:r>
          </w:p>
        </w:tc>
        <w:tc>
          <w:tcPr>
            <w:tcW w:w="1834" w:type="dxa"/>
            <w:tcBorders/>
            <w:vAlign w:val="center"/>
          </w:tcPr>
          <w:p>
            <w:pPr>
              <w:pStyle w:val="TableContents"/>
              <w:bidi w:val="0"/>
              <w:spacing w:before="0" w:after="283"/>
              <w:jc w:val="left"/>
              <w:rPr/>
            </w:pPr>
            <w:r>
              <w:rPr/>
              <w:t>1117703.63</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06/05/2026</w:t>
            </w:r>
          </w:p>
        </w:tc>
        <w:tc>
          <w:tcPr>
            <w:tcW w:w="1552" w:type="dxa"/>
            <w:tcBorders/>
            <w:vAlign w:val="center"/>
          </w:tcPr>
          <w:p>
            <w:pPr>
              <w:pStyle w:val="TableContents"/>
              <w:bidi w:val="0"/>
              <w:spacing w:before="0" w:after="283"/>
              <w:jc w:val="left"/>
              <w:rPr/>
            </w:pPr>
            <w:r>
              <w:rPr/>
              <w:t>22491</w:t>
            </w:r>
          </w:p>
        </w:tc>
        <w:tc>
          <w:tcPr>
            <w:tcW w:w="1834" w:type="dxa"/>
            <w:tcBorders/>
            <w:vAlign w:val="center"/>
          </w:tcPr>
          <w:p>
            <w:pPr>
              <w:pStyle w:val="TableContents"/>
              <w:bidi w:val="0"/>
              <w:spacing w:before="0" w:after="283"/>
              <w:jc w:val="left"/>
              <w:rPr/>
            </w:pPr>
            <w:r>
              <w:rPr/>
              <w:t>1153671.22</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06/04/2026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1035438.00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06/03/2026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1017250.00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06/02/2026</w:t>
            </w:r>
          </w:p>
        </w:tc>
        <w:tc>
          <w:tcPr>
            <w:tcW w:w="1552" w:type="dxa"/>
            <w:tcBorders/>
            <w:vAlign w:val="center"/>
          </w:tcPr>
          <w:p>
            <w:pPr>
              <w:pStyle w:val="TableContents"/>
              <w:bidi w:val="0"/>
              <w:spacing w:before="0" w:after="283"/>
              <w:jc w:val="left"/>
              <w:rPr/>
            </w:pPr>
            <w:r>
              <w:rPr/>
              <w:t>20000</w:t>
            </w:r>
          </w:p>
        </w:tc>
        <w:tc>
          <w:tcPr>
            <w:tcW w:w="1834" w:type="dxa"/>
            <w:tcBorders/>
            <w:vAlign w:val="center"/>
          </w:tcPr>
          <w:p>
            <w:pPr>
              <w:pStyle w:val="TableContents"/>
              <w:bidi w:val="0"/>
              <w:spacing w:before="0" w:after="283"/>
              <w:jc w:val="left"/>
              <w:rPr/>
            </w:pPr>
            <w:r>
              <w:rPr/>
              <w:t>1033096.00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06/01/2026</w:t>
            </w:r>
          </w:p>
        </w:tc>
        <w:tc>
          <w:tcPr>
            <w:tcW w:w="1552" w:type="dxa"/>
            <w:tcBorders/>
            <w:vAlign w:val="center"/>
          </w:tcPr>
          <w:p>
            <w:pPr>
              <w:pStyle w:val="TableContents"/>
              <w:bidi w:val="0"/>
              <w:spacing w:before="0" w:after="283"/>
              <w:jc w:val="left"/>
              <w:rPr/>
            </w:pPr>
            <w:r>
              <w:rPr/>
              <w:t>7691</w:t>
            </w:r>
          </w:p>
        </w:tc>
        <w:tc>
          <w:tcPr>
            <w:tcW w:w="1834" w:type="dxa"/>
            <w:tcBorders/>
            <w:vAlign w:val="center"/>
          </w:tcPr>
          <w:p>
            <w:pPr>
              <w:pStyle w:val="TableContents"/>
              <w:bidi w:val="0"/>
              <w:spacing w:before="0" w:after="283"/>
              <w:jc w:val="left"/>
              <w:rPr/>
            </w:pPr>
            <w:r>
              <w:rPr/>
              <w:t>404340.28</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05/29/2026</w:t>
            </w:r>
          </w:p>
        </w:tc>
        <w:tc>
          <w:tcPr>
            <w:tcW w:w="1552" w:type="dxa"/>
            <w:tcBorders/>
            <w:vAlign w:val="center"/>
          </w:tcPr>
          <w:p>
            <w:pPr>
              <w:pStyle w:val="TableContents"/>
              <w:bidi w:val="0"/>
              <w:spacing w:before="0" w:after="283"/>
              <w:jc w:val="left"/>
              <w:rPr/>
            </w:pPr>
            <w:r>
              <w:rPr/>
              <w:t>15000</w:t>
            </w:r>
          </w:p>
        </w:tc>
        <w:tc>
          <w:tcPr>
            <w:tcW w:w="1834" w:type="dxa"/>
            <w:tcBorders/>
            <w:vAlign w:val="center"/>
          </w:tcPr>
          <w:p>
            <w:pPr>
              <w:pStyle w:val="TableContents"/>
              <w:bidi w:val="0"/>
              <w:spacing w:before="0" w:after="283"/>
              <w:jc w:val="left"/>
              <w:rPr/>
            </w:pPr>
            <w:r>
              <w:rPr/>
              <w:t>834903.00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05/28/2026</w:t>
            </w:r>
          </w:p>
        </w:tc>
        <w:tc>
          <w:tcPr>
            <w:tcW w:w="1552" w:type="dxa"/>
            <w:tcBorders/>
            <w:vAlign w:val="center"/>
          </w:tcPr>
          <w:p>
            <w:pPr>
              <w:pStyle w:val="TableContents"/>
              <w:bidi w:val="0"/>
              <w:spacing w:before="0" w:after="283"/>
              <w:jc w:val="left"/>
              <w:rPr/>
            </w:pPr>
            <w:r>
              <w:rPr/>
              <w:t>10264</w:t>
            </w:r>
          </w:p>
        </w:tc>
        <w:tc>
          <w:tcPr>
            <w:tcW w:w="1834" w:type="dxa"/>
            <w:tcBorders/>
            <w:vAlign w:val="center"/>
          </w:tcPr>
          <w:p>
            <w:pPr>
              <w:pStyle w:val="TableContents"/>
              <w:bidi w:val="0"/>
              <w:spacing w:before="0" w:after="283"/>
              <w:jc w:val="left"/>
              <w:rPr/>
            </w:pPr>
            <w:r>
              <w:rPr/>
              <w:t>594671.20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05/27/2026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585006.00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05/26/2026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576000.00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05/22/2026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593009.00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05/21/2026</w:t>
            </w:r>
          </w:p>
        </w:tc>
        <w:tc>
          <w:tcPr>
            <w:tcW w:w="1552" w:type="dxa"/>
            <w:tcBorders/>
            <w:vAlign w:val="center"/>
          </w:tcPr>
          <w:p>
            <w:pPr>
              <w:pStyle w:val="TableContents"/>
              <w:bidi w:val="0"/>
              <w:spacing w:before="0" w:after="283"/>
              <w:jc w:val="left"/>
              <w:rPr/>
            </w:pPr>
            <w:r>
              <w:rPr/>
              <w:t>15467</w:t>
            </w:r>
          </w:p>
        </w:tc>
        <w:tc>
          <w:tcPr>
            <w:tcW w:w="1834" w:type="dxa"/>
            <w:tcBorders/>
            <w:vAlign w:val="center"/>
          </w:tcPr>
          <w:p>
            <w:pPr>
              <w:pStyle w:val="TableContents"/>
              <w:bidi w:val="0"/>
              <w:spacing w:before="0" w:after="283"/>
              <w:jc w:val="left"/>
              <w:rPr/>
            </w:pPr>
            <w:r>
              <w:rPr/>
              <w:t>928071.04</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05/19/2026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599000.00</w:t>
            </w:r>
          </w:p>
        </w:tc>
      </w:tr>
      <w:tr>
        <w:trPr/>
        <w:tc>
          <w:tcPr>
            <w:tcW w:w="2979" w:type="dxa"/>
            <w:tcBorders/>
            <w:vAlign w:val="center"/>
          </w:tcPr>
          <w:p>
            <w:pPr>
              <w:pStyle w:val="TableContents"/>
              <w:bidi w:val="0"/>
              <w:spacing w:before="0" w:after="283"/>
              <w:jc w:val="left"/>
              <w:rPr/>
            </w:pPr>
            <w:r>
              <w:rPr/>
              <w:t>DENNIS MULROY</w:t>
              <w:br/>
              <w:t>10770 Wateridge Circle, Suite 210</w:t>
              <w:br/>
              <w:t>San Diego   CA   92121</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05/15/2026</w:t>
            </w:r>
          </w:p>
        </w:tc>
        <w:tc>
          <w:tcPr>
            <w:tcW w:w="1552" w:type="dxa"/>
            <w:tcBorders/>
            <w:vAlign w:val="center"/>
          </w:tcPr>
          <w:p>
            <w:pPr>
              <w:pStyle w:val="TableContents"/>
              <w:bidi w:val="0"/>
              <w:spacing w:before="0" w:after="283"/>
              <w:jc w:val="left"/>
              <w:rPr/>
            </w:pPr>
            <w:r>
              <w:rPr/>
              <w:t>10000</w:t>
            </w:r>
          </w:p>
        </w:tc>
        <w:tc>
          <w:tcPr>
            <w:tcW w:w="1834" w:type="dxa"/>
            <w:tcBorders/>
            <w:vAlign w:val="center"/>
          </w:tcPr>
          <w:p>
            <w:pPr>
              <w:pStyle w:val="TableContents"/>
              <w:bidi w:val="0"/>
              <w:spacing w:before="0" w:after="283"/>
              <w:jc w:val="left"/>
              <w:rPr/>
            </w:pPr>
            <w:r>
              <w:rPr/>
              <w:t>632543.00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56"/>
        <w:gridCol w:w="6249"/>
      </w:tblGrid>
      <w:tr>
        <w:trPr/>
        <w:tc>
          <w:tcPr>
            <w:tcW w:w="3956" w:type="dxa"/>
            <w:tcBorders/>
            <w:vAlign w:val="center"/>
          </w:tcPr>
          <w:p>
            <w:pPr>
              <w:pStyle w:val="TableContents"/>
              <w:bidi w:val="0"/>
              <w:spacing w:before="0" w:after="283"/>
              <w:jc w:val="left"/>
              <w:rPr/>
            </w:pPr>
            <w:r>
              <w:rPr/>
              <w:t>Remarks</w:t>
            </w:r>
          </w:p>
        </w:tc>
        <w:tc>
          <w:tcPr>
            <w:tcW w:w="6249" w:type="dxa"/>
            <w:tcBorders/>
            <w:vAlign w:val="center"/>
          </w:tcPr>
          <w:p>
            <w:pPr>
              <w:pStyle w:val="TableContents"/>
              <w:bidi w:val="0"/>
              <w:spacing w:before="0" w:after="283"/>
              <w:jc w:val="left"/>
              <w:rPr>
                <w:sz w:val="4"/>
                <w:szCs w:val="4"/>
              </w:rPr>
            </w:pPr>
            <w:r>
              <w:rPr>
                <w:sz w:val="4"/>
                <w:szCs w:val="4"/>
              </w:rPr>
            </w:r>
          </w:p>
        </w:tc>
      </w:tr>
      <w:tr>
        <w:trPr/>
        <w:tc>
          <w:tcPr>
            <w:tcW w:w="3956" w:type="dxa"/>
            <w:tcBorders/>
            <w:vAlign w:val="center"/>
          </w:tcPr>
          <w:p>
            <w:pPr>
              <w:pStyle w:val="TableContents"/>
              <w:bidi w:val="0"/>
              <w:spacing w:before="0" w:after="283"/>
              <w:jc w:val="left"/>
              <w:rPr/>
            </w:pPr>
            <w:r>
              <w:rPr/>
              <w:t>Date of Notice</w:t>
            </w:r>
          </w:p>
        </w:tc>
        <w:tc>
          <w:tcPr>
            <w:tcW w:w="6249" w:type="dxa"/>
            <w:tcBorders/>
            <w:vAlign w:val="center"/>
          </w:tcPr>
          <w:p>
            <w:pPr>
              <w:pStyle w:val="TableContents"/>
              <w:bidi w:val="0"/>
              <w:spacing w:before="0" w:after="0"/>
              <w:jc w:val="left"/>
              <w:rPr/>
            </w:pPr>
            <w:r>
              <w:rPr/>
              <w:t>06/26/2026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56" w:type="dxa"/>
            <w:tcBorders/>
            <w:vAlign w:val="center"/>
          </w:tcPr>
          <w:p>
            <w:pPr>
              <w:pStyle w:val="TableContents"/>
              <w:bidi w:val="0"/>
              <w:spacing w:before="0" w:after="283"/>
              <w:jc w:val="left"/>
              <w:rPr/>
            </w:pPr>
            <w:r>
              <w:rPr/>
              <w:t>Signature</w:t>
            </w:r>
          </w:p>
        </w:tc>
        <w:tc>
          <w:tcPr>
            <w:tcW w:w="6249" w:type="dxa"/>
            <w:tcBorders/>
            <w:vAlign w:val="center"/>
          </w:tcPr>
          <w:p>
            <w:pPr>
              <w:pStyle w:val="TableContents"/>
              <w:bidi w:val="0"/>
              <w:spacing w:before="0" w:after="0"/>
              <w:jc w:val="left"/>
              <w:rPr/>
            </w:pPr>
            <w:r>
              <w:rPr/>
              <w:t>/s/ Dennis Michael Mulroy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910</Words>
  <Characters>4802</Characters>
  <CharactersWithSpaces>5633</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