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ANAPTYSBIO,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001-37985</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10770 WATERIDGE CIRCLE, SUITE 210</w:t>
              <w:br/>
              <w:t>SAN DIEGO</w:t>
              <w:br/>
              <w:t xml:space="preserve">CALIFORNIA </w:t>
              <w:br/>
              <w:t>94005</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858-362-6295</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1908</w:t>
            </w:r>
          </w:p>
        </w:tc>
        <w:tc>
          <w:tcPr>
            <w:tcW w:w="1381" w:type="dxa"/>
            <w:tcBorders/>
            <w:vAlign w:val="center"/>
          </w:tcPr>
          <w:p>
            <w:pPr>
              <w:pStyle w:val="TableContents"/>
              <w:bidi w:val="0"/>
              <w:spacing w:before="0" w:after="283"/>
              <w:jc w:val="left"/>
              <w:rPr/>
            </w:pPr>
            <w:r>
              <w:rPr/>
              <w:t>83780.28</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01/07/2026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01/07/2026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1908</w:t>
            </w:r>
          </w:p>
        </w:tc>
        <w:tc>
          <w:tcPr>
            <w:tcW w:w="1078" w:type="dxa"/>
            <w:tcBorders/>
            <w:vAlign w:val="center"/>
          </w:tcPr>
          <w:p>
            <w:pPr>
              <w:pStyle w:val="TableContents"/>
              <w:bidi w:val="0"/>
              <w:spacing w:before="0" w:after="283"/>
              <w:jc w:val="left"/>
              <w:rPr/>
            </w:pPr>
            <w:r>
              <w:rPr/>
              <w:t>01/07/2026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8"/>
        <w:gridCol w:w="2927"/>
        <w:gridCol w:w="941"/>
        <w:gridCol w:w="1558"/>
        <w:gridCol w:w="1841"/>
      </w:tblGrid>
      <w:tr>
        <w:trPr/>
        <w:tc>
          <w:tcPr>
            <w:tcW w:w="2938"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01/05/2026</w:t>
            </w:r>
          </w:p>
        </w:tc>
        <w:tc>
          <w:tcPr>
            <w:tcW w:w="1558" w:type="dxa"/>
            <w:tcBorders/>
            <w:vAlign w:val="center"/>
          </w:tcPr>
          <w:p>
            <w:pPr>
              <w:pStyle w:val="TableContents"/>
              <w:bidi w:val="0"/>
              <w:spacing w:before="0" w:after="283"/>
              <w:jc w:val="left"/>
              <w:rPr/>
            </w:pPr>
            <w:r>
              <w:rPr/>
              <w:t>3363</w:t>
            </w:r>
          </w:p>
        </w:tc>
        <w:tc>
          <w:tcPr>
            <w:tcW w:w="1841" w:type="dxa"/>
            <w:tcBorders/>
            <w:vAlign w:val="center"/>
          </w:tcPr>
          <w:p>
            <w:pPr>
              <w:pStyle w:val="TableContents"/>
              <w:bidi w:val="0"/>
              <w:spacing w:before="0" w:after="283"/>
              <w:jc w:val="left"/>
              <w:rPr/>
            </w:pPr>
            <w:r>
              <w:rPr/>
              <w:t>1511166.85</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12/22/2025</w:t>
            </w:r>
          </w:p>
        </w:tc>
        <w:tc>
          <w:tcPr>
            <w:tcW w:w="1558" w:type="dxa"/>
            <w:tcBorders/>
            <w:vAlign w:val="center"/>
          </w:tcPr>
          <w:p>
            <w:pPr>
              <w:pStyle w:val="TableContents"/>
              <w:bidi w:val="0"/>
              <w:spacing w:before="0" w:after="283"/>
              <w:jc w:val="left"/>
              <w:rPr/>
            </w:pPr>
            <w:r>
              <w:rPr/>
              <w:t>10000</w:t>
            </w:r>
          </w:p>
        </w:tc>
        <w:tc>
          <w:tcPr>
            <w:tcW w:w="1841" w:type="dxa"/>
            <w:tcBorders/>
            <w:vAlign w:val="center"/>
          </w:tcPr>
          <w:p>
            <w:pPr>
              <w:pStyle w:val="TableContents"/>
              <w:bidi w:val="0"/>
              <w:spacing w:before="0" w:after="283"/>
              <w:jc w:val="left"/>
              <w:rPr/>
            </w:pPr>
            <w:r>
              <w:rPr/>
              <w:t>500000</w:t>
            </w:r>
          </w:p>
        </w:tc>
      </w:tr>
      <w:tr>
        <w:trPr/>
        <w:tc>
          <w:tcPr>
            <w:tcW w:w="2938" w:type="dxa"/>
            <w:tcBorders/>
            <w:vAlign w:val="center"/>
          </w:tcPr>
          <w:p>
            <w:pPr>
              <w:pStyle w:val="TableContents"/>
              <w:bidi w:val="0"/>
              <w:spacing w:before="0" w:after="283"/>
              <w:jc w:val="left"/>
              <w:rPr/>
            </w:pPr>
            <w:r>
              <w:rPr/>
              <w:t>Dennis Mulroy</w:t>
              <w:br/>
              <w:t>10770 Wateridge Circle, Suite 210</w:t>
              <w:br/>
              <w:t>San Diego   CA   92121</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12/16/2025</w:t>
            </w:r>
          </w:p>
        </w:tc>
        <w:tc>
          <w:tcPr>
            <w:tcW w:w="1558" w:type="dxa"/>
            <w:tcBorders/>
            <w:vAlign w:val="center"/>
          </w:tcPr>
          <w:p>
            <w:pPr>
              <w:pStyle w:val="TableContents"/>
              <w:bidi w:val="0"/>
              <w:spacing w:before="0" w:after="283"/>
              <w:jc w:val="left"/>
              <w:rPr/>
            </w:pPr>
            <w:r>
              <w:rPr/>
              <w:t>15725</w:t>
            </w:r>
          </w:p>
        </w:tc>
        <w:tc>
          <w:tcPr>
            <w:tcW w:w="1841" w:type="dxa"/>
            <w:tcBorders/>
            <w:vAlign w:val="center"/>
          </w:tcPr>
          <w:p>
            <w:pPr>
              <w:pStyle w:val="TableContents"/>
              <w:bidi w:val="0"/>
              <w:spacing w:before="0" w:after="283"/>
              <w:jc w:val="left"/>
              <w:rPr/>
            </w:pPr>
            <w:r>
              <w:rPr/>
              <w:t>705333.1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33"/>
        <w:gridCol w:w="5472"/>
      </w:tblGrid>
      <w:tr>
        <w:trPr/>
        <w:tc>
          <w:tcPr>
            <w:tcW w:w="4733" w:type="dxa"/>
            <w:tcBorders/>
            <w:vAlign w:val="center"/>
          </w:tcPr>
          <w:p>
            <w:pPr>
              <w:pStyle w:val="TableContents"/>
              <w:bidi w:val="0"/>
              <w:spacing w:before="0" w:after="283"/>
              <w:jc w:val="left"/>
              <w:rPr/>
            </w:pPr>
            <w:r>
              <w:rPr/>
              <w:t>Remarks</w:t>
            </w:r>
          </w:p>
        </w:tc>
        <w:tc>
          <w:tcPr>
            <w:tcW w:w="5472" w:type="dxa"/>
            <w:tcBorders/>
            <w:vAlign w:val="center"/>
          </w:tcPr>
          <w:p>
            <w:pPr>
              <w:pStyle w:val="TableContents"/>
              <w:bidi w:val="0"/>
              <w:spacing w:before="0" w:after="283"/>
              <w:jc w:val="left"/>
              <w:rPr>
                <w:sz w:val="4"/>
                <w:szCs w:val="4"/>
              </w:rPr>
            </w:pPr>
            <w:r>
              <w:rPr>
                <w:sz w:val="4"/>
                <w:szCs w:val="4"/>
              </w:rPr>
            </w:r>
          </w:p>
        </w:tc>
      </w:tr>
      <w:tr>
        <w:trPr/>
        <w:tc>
          <w:tcPr>
            <w:tcW w:w="4733" w:type="dxa"/>
            <w:tcBorders/>
            <w:vAlign w:val="center"/>
          </w:tcPr>
          <w:p>
            <w:pPr>
              <w:pStyle w:val="TableContents"/>
              <w:bidi w:val="0"/>
              <w:spacing w:before="0" w:after="283"/>
              <w:jc w:val="left"/>
              <w:rPr/>
            </w:pPr>
            <w:r>
              <w:rPr/>
              <w:t>Date of Notice</w:t>
            </w:r>
          </w:p>
        </w:tc>
        <w:tc>
          <w:tcPr>
            <w:tcW w:w="5472" w:type="dxa"/>
            <w:tcBorders/>
            <w:vAlign w:val="center"/>
          </w:tcPr>
          <w:p>
            <w:pPr>
              <w:pStyle w:val="TableContents"/>
              <w:bidi w:val="0"/>
              <w:spacing w:before="0" w:after="0"/>
              <w:jc w:val="left"/>
              <w:rPr/>
            </w:pPr>
            <w:r>
              <w:rPr/>
              <w:t>01/08/2026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3" w:type="dxa"/>
            <w:tcBorders/>
            <w:vAlign w:val="center"/>
          </w:tcPr>
          <w:p>
            <w:pPr>
              <w:pStyle w:val="TableContents"/>
              <w:bidi w:val="0"/>
              <w:spacing w:before="0" w:after="283"/>
              <w:jc w:val="left"/>
              <w:rPr/>
            </w:pPr>
            <w:r>
              <w:rPr/>
              <w:t>Signature</w:t>
            </w:r>
          </w:p>
        </w:tc>
        <w:tc>
          <w:tcPr>
            <w:tcW w:w="5472" w:type="dxa"/>
            <w:tcBorders/>
            <w:vAlign w:val="center"/>
          </w:tcPr>
          <w:p>
            <w:pPr>
              <w:pStyle w:val="TableContents"/>
              <w:bidi w:val="0"/>
              <w:spacing w:before="0" w:after="0"/>
              <w:jc w:val="left"/>
              <w:rPr/>
            </w:pPr>
            <w:r>
              <w:rPr/>
              <w:t>/s/ Dennis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3240</Characters>
  <CharactersWithSpaces>3819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