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4857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5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FENTON DENNIS M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ANAPTYSBIO,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ANAB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02/10/2022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10770 WATERIDGE CIRCLE, SUITE 210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30.44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9,200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02/09/2032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9,200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9,200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stock option vests as of 1/12 of the total shares monthly beginning on March 10, 2022 until fully vested, subject to the Reporting Person's provision of service to the Issuer on each vesting date.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Eric Loumeau, Attorney-in-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02/14/2022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277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4627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2022-02-14T16:30:21Z</dcterms:created>
  <dcterms:modified xsi:type="dcterms:W3CDTF">2022-02-14T16:30:21Z</dcterms:modified>
</cp:coreProperties>
</file>